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76" w:rsidRPr="00A71976" w:rsidRDefault="00332DFB" w:rsidP="00A71976">
      <w:pPr>
        <w:spacing w:line="360" w:lineRule="auto"/>
        <w:jc w:val="center"/>
        <w:rPr>
          <w:rFonts w:ascii="Tahoma" w:hAnsi="Tahoma" w:cs="Tahoma"/>
          <w:b/>
          <w:sz w:val="52"/>
          <w:u w:val="single"/>
        </w:rPr>
      </w:pPr>
      <w:r>
        <w:rPr>
          <w:rFonts w:ascii="Tahoma" w:hAnsi="Tahoma" w:cs="Tahoma"/>
          <w:b/>
          <w:noProof/>
          <w:sz w:val="5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left:0;text-align:left;margin-left:391.7pt;margin-top:-40.95pt;width:127.75pt;height:205.4pt;z-index:-2;visibility:visible">
            <v:imagedata r:id="rId4" o:title=""/>
          </v:shape>
        </w:pict>
      </w:r>
      <w:r w:rsidR="00A71976" w:rsidRPr="00A71976">
        <w:rPr>
          <w:rFonts w:ascii="Tahoma" w:hAnsi="Tahoma" w:cs="Tahoma"/>
          <w:b/>
          <w:sz w:val="52"/>
          <w:u w:val="single"/>
        </w:rPr>
        <w:t>Temperaturen</w:t>
      </w:r>
    </w:p>
    <w:p w:rsidR="00A71976" w:rsidRPr="00A71976" w:rsidRDefault="00A71976" w:rsidP="00A71976">
      <w:pPr>
        <w:spacing w:line="360" w:lineRule="auto"/>
        <w:jc w:val="center"/>
        <w:rPr>
          <w:rFonts w:ascii="Tahoma" w:hAnsi="Tahoma" w:cs="Tahoma"/>
          <w:sz w:val="52"/>
        </w:rPr>
      </w:pPr>
      <w:r w:rsidRPr="00A71976">
        <w:rPr>
          <w:rFonts w:ascii="Tahoma" w:hAnsi="Tahoma" w:cs="Tahoma"/>
          <w:sz w:val="52"/>
        </w:rPr>
        <w:t>Schätzen oder Wissen</w:t>
      </w:r>
    </w:p>
    <w:p w:rsidR="00A71976" w:rsidRPr="00A71976" w:rsidRDefault="00A71976" w:rsidP="00A7197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A71976">
        <w:rPr>
          <w:rFonts w:ascii="Tahoma" w:hAnsi="Tahoma" w:cs="Tahoma"/>
          <w:sz w:val="24"/>
          <w:szCs w:val="24"/>
          <w:highlight w:val="lightGray"/>
        </w:rPr>
        <w:t>Wichtig: Die dunklen Felder werden später nach Anleitung ausgefüllt!</w:t>
      </w:r>
    </w:p>
    <w:p w:rsidR="00A71976" w:rsidRDefault="00A71976" w:rsidP="00A71976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442248" w:rsidRDefault="00442248" w:rsidP="00A71976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442248" w:rsidRDefault="00442248" w:rsidP="00A71976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442248" w:rsidRDefault="00442248" w:rsidP="00A71976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3432"/>
        <w:gridCol w:w="15"/>
        <w:gridCol w:w="1167"/>
        <w:gridCol w:w="1146"/>
        <w:gridCol w:w="1208"/>
        <w:gridCol w:w="771"/>
        <w:gridCol w:w="1208"/>
        <w:gridCol w:w="1201"/>
      </w:tblGrid>
      <w:tr w:rsidR="00442248" w:rsidRPr="00E05198" w:rsidTr="00E05198">
        <w:trPr>
          <w:gridBefore w:val="2"/>
          <w:wBefore w:w="3447" w:type="dxa"/>
        </w:trPr>
        <w:tc>
          <w:tcPr>
            <w:tcW w:w="2313" w:type="dxa"/>
            <w:gridSpan w:val="2"/>
          </w:tcPr>
          <w:p w:rsidR="00A71976" w:rsidRPr="00E05198" w:rsidRDefault="00A71976" w:rsidP="00442248">
            <w:pPr>
              <w:rPr>
                <w:rFonts w:ascii="Tahoma" w:hAnsi="Tahoma" w:cs="Tahoma"/>
                <w:w w:val="200"/>
                <w:sz w:val="16"/>
                <w:szCs w:val="16"/>
              </w:rPr>
            </w:pP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sym w:font="Wingdings 3" w:char="F024"/>
            </w: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t>Alleine</w:t>
            </w: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sym w:font="Wingdings 3" w:char="F024"/>
            </w:r>
          </w:p>
        </w:tc>
        <w:tc>
          <w:tcPr>
            <w:tcW w:w="3187" w:type="dxa"/>
            <w:gridSpan w:val="3"/>
          </w:tcPr>
          <w:p w:rsidR="00A71976" w:rsidRPr="00E05198" w:rsidRDefault="00A71976" w:rsidP="00442248">
            <w:pPr>
              <w:jc w:val="center"/>
              <w:rPr>
                <w:rFonts w:ascii="Tahoma" w:hAnsi="Tahoma" w:cs="Tahoma"/>
                <w:w w:val="200"/>
                <w:sz w:val="16"/>
                <w:szCs w:val="16"/>
              </w:rPr>
            </w:pP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sym w:font="Wingdings 3" w:char="F024"/>
            </w: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t xml:space="preserve"> </w:t>
            </w:r>
            <w:r w:rsidR="00442248" w:rsidRPr="00E05198">
              <w:rPr>
                <w:rFonts w:ascii="Tahoma" w:hAnsi="Tahoma" w:cs="Tahoma"/>
                <w:w w:val="200"/>
                <w:sz w:val="16"/>
                <w:szCs w:val="16"/>
              </w:rPr>
              <w:t xml:space="preserve"> </w:t>
            </w: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t xml:space="preserve">Plenum </w:t>
            </w:r>
            <w:r w:rsidRPr="00E05198">
              <w:rPr>
                <w:rFonts w:ascii="Tahoma" w:hAnsi="Tahoma" w:cs="Tahoma"/>
                <w:w w:val="200"/>
                <w:sz w:val="16"/>
                <w:szCs w:val="16"/>
              </w:rPr>
              <w:sym w:font="Wingdings 3" w:char="F024"/>
            </w:r>
          </w:p>
        </w:tc>
        <w:tc>
          <w:tcPr>
            <w:tcW w:w="1201" w:type="dxa"/>
          </w:tcPr>
          <w:p w:rsidR="00A71976" w:rsidRPr="00E05198" w:rsidRDefault="00A71976" w:rsidP="00E051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sym w:font="Wingdings 3" w:char="F024"/>
            </w:r>
            <w:r w:rsidRPr="00E05198">
              <w:rPr>
                <w:rFonts w:ascii="Tahoma" w:hAnsi="Tahoma" w:cs="Tahoma"/>
                <w:sz w:val="16"/>
                <w:szCs w:val="16"/>
              </w:rPr>
              <w:t>Gruppe</w:t>
            </w:r>
            <w:r w:rsidRPr="00E05198">
              <w:rPr>
                <w:rFonts w:ascii="Tahoma" w:hAnsi="Tahoma" w:cs="Tahoma"/>
                <w:sz w:val="16"/>
                <w:szCs w:val="16"/>
              </w:rPr>
              <w:sym w:font="Wingdings 3" w:char="F024"/>
            </w:r>
          </w:p>
        </w:tc>
      </w:tr>
      <w:tr w:rsidR="00A71976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pStyle w:val="berschrift6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pStyle w:val="berschrift6"/>
              <w:spacing w:before="120"/>
              <w:jc w:val="center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Beispiel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 xml:space="preserve">Temperatur </w:t>
            </w:r>
          </w:p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alleine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Platzierung</w:t>
            </w:r>
          </w:p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alleine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Abweichung</w:t>
            </w:r>
          </w:p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alleine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Lösung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Abweichung</w:t>
            </w:r>
          </w:p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Gruppe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Platzierung</w:t>
            </w:r>
          </w:p>
          <w:p w:rsidR="00A71976" w:rsidRPr="00A71976" w:rsidRDefault="00A71976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A71976">
              <w:rPr>
                <w:rFonts w:ascii="Tahoma" w:hAnsi="Tahoma" w:cs="Tahoma"/>
                <w:sz w:val="20"/>
              </w:rPr>
              <w:t>Gruppe</w:t>
            </w: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Steinkohlefeuer</w:t>
            </w:r>
          </w:p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siedendes Wasser</w:t>
            </w:r>
          </w:p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Körpertemperatur des Menschen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pStyle w:val="Fuzeile"/>
              <w:tabs>
                <w:tab w:val="left" w:pos="708"/>
              </w:tabs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Temperatur auf der Tagseite des Mondes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 xml:space="preserve">Körpertemperatur der </w:t>
            </w:r>
          </w:p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Vögel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Temperatur des Menschen bei Fieber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 xml:space="preserve">Glühfaden einer </w:t>
            </w:r>
          </w:p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Glühlampe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Temperatur an der Sonnenoberfläche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Temperatur 1000m unter der Erdoberfläche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Höchste bisher gemessene Lufttemperatur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Holzfeuer</w:t>
            </w:r>
          </w:p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Temperatur im Zentrum einer Atomexplosion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442248" w:rsidRPr="00A71976" w:rsidTr="00E05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6" w:rsidRPr="00A71976" w:rsidRDefault="00A71976" w:rsidP="00A71976">
            <w:pPr>
              <w:pStyle w:val="berschrift6"/>
              <w:ind w:left="170"/>
              <w:jc w:val="center"/>
              <w:rPr>
                <w:rFonts w:ascii="Tahoma" w:hAnsi="Tahoma" w:cs="Tahoma"/>
                <w:sz w:val="24"/>
              </w:rPr>
            </w:pPr>
            <w:r w:rsidRPr="00A71976">
              <w:rPr>
                <w:rFonts w:ascii="Tahoma" w:hAnsi="Tahoma" w:cs="Tahoma"/>
              </w:rPr>
              <w:t>Summe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76" w:rsidRPr="00A71976" w:rsidRDefault="00A71976" w:rsidP="00A71976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</w:tbl>
    <w:p w:rsidR="00E05198" w:rsidRDefault="00E05198">
      <w:pPr>
        <w:rPr>
          <w:rFonts w:ascii="Tahoma" w:hAnsi="Tahoma" w:cs="Tahoma"/>
        </w:rPr>
      </w:pPr>
    </w:p>
    <w:p w:rsidR="00E05198" w:rsidRPr="00A71976" w:rsidRDefault="00E05198" w:rsidP="00E05198">
      <w:pPr>
        <w:spacing w:line="360" w:lineRule="auto"/>
        <w:jc w:val="center"/>
        <w:rPr>
          <w:rFonts w:ascii="Tahoma" w:hAnsi="Tahoma" w:cs="Tahoma"/>
          <w:b/>
          <w:sz w:val="52"/>
          <w:u w:val="single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noProof/>
          <w:sz w:val="52"/>
          <w:u w:val="single"/>
        </w:rPr>
        <w:lastRenderedPageBreak/>
        <w:pict>
          <v:shape id="_x0000_s1027" type="#_x0000_t75" style="position:absolute;left:0;text-align:left;margin-left:391.7pt;margin-top:-40.95pt;width:127.75pt;height:205.4pt;z-index:-1;visibility:visible">
            <v:imagedata r:id="rId4" o:title=""/>
          </v:shape>
        </w:pict>
      </w:r>
      <w:r w:rsidRPr="00A71976">
        <w:rPr>
          <w:rFonts w:ascii="Tahoma" w:hAnsi="Tahoma" w:cs="Tahoma"/>
          <w:b/>
          <w:sz w:val="52"/>
          <w:u w:val="single"/>
        </w:rPr>
        <w:t>Temperaturen</w:t>
      </w:r>
    </w:p>
    <w:p w:rsidR="00E05198" w:rsidRPr="00A71976" w:rsidRDefault="00E05198" w:rsidP="00E05198">
      <w:pPr>
        <w:spacing w:line="360" w:lineRule="auto"/>
        <w:jc w:val="center"/>
        <w:rPr>
          <w:rFonts w:ascii="Tahoma" w:hAnsi="Tahoma" w:cs="Tahoma"/>
          <w:sz w:val="52"/>
        </w:rPr>
      </w:pPr>
      <w:r w:rsidRPr="00A71976">
        <w:rPr>
          <w:rFonts w:ascii="Tahoma" w:hAnsi="Tahoma" w:cs="Tahoma"/>
          <w:sz w:val="52"/>
        </w:rPr>
        <w:t>Schätzen oder Wissen</w:t>
      </w:r>
    </w:p>
    <w:p w:rsidR="00E05198" w:rsidRPr="00A71976" w:rsidRDefault="00E05198" w:rsidP="00E05198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A71976">
        <w:rPr>
          <w:rFonts w:ascii="Tahoma" w:hAnsi="Tahoma" w:cs="Tahoma"/>
          <w:sz w:val="24"/>
          <w:szCs w:val="24"/>
          <w:highlight w:val="lightGray"/>
        </w:rPr>
        <w:t>Wichtig: Die dunklen Felder werden später nach Anleitung ausgefüllt!</w:t>
      </w:r>
    </w:p>
    <w:p w:rsidR="00E05198" w:rsidRDefault="00E05198" w:rsidP="00E05198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E05198" w:rsidRDefault="00E05198" w:rsidP="00E05198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E05198" w:rsidRDefault="00E05198" w:rsidP="00E05198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p w:rsidR="00E05198" w:rsidRDefault="00E05198" w:rsidP="00E05198">
      <w:pPr>
        <w:pStyle w:val="Fuzeile"/>
        <w:tabs>
          <w:tab w:val="left" w:pos="708"/>
        </w:tabs>
        <w:spacing w:line="240" w:lineRule="exact"/>
        <w:jc w:val="center"/>
        <w:rPr>
          <w:rFonts w:ascii="Tahoma" w:hAnsi="Tahoma" w:cs="Tahoma"/>
          <w:sz w:val="52"/>
        </w:rPr>
      </w:pPr>
    </w:p>
    <w:tbl>
      <w:tblPr>
        <w:tblW w:w="101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6"/>
        <w:gridCol w:w="1276"/>
        <w:gridCol w:w="992"/>
        <w:gridCol w:w="1134"/>
        <w:gridCol w:w="1560"/>
        <w:gridCol w:w="1275"/>
        <w:gridCol w:w="935"/>
      </w:tblGrid>
      <w:tr w:rsidR="00E05198" w:rsidRPr="00A71976" w:rsidTr="00E0519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A71976" w:rsidRDefault="00E05198" w:rsidP="00E05198">
            <w:pPr>
              <w:pStyle w:val="berschrift6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A71976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198" w:rsidRPr="00A71976" w:rsidTr="00E0519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A71976" w:rsidRDefault="00E05198" w:rsidP="00E05198">
            <w:pPr>
              <w:pStyle w:val="berschrift6"/>
              <w:spacing w:before="120"/>
              <w:jc w:val="center"/>
              <w:rPr>
                <w:rFonts w:ascii="Tahoma" w:hAnsi="Tahoma" w:cs="Tahoma"/>
              </w:rPr>
            </w:pPr>
            <w:r w:rsidRPr="00A71976">
              <w:rPr>
                <w:rFonts w:ascii="Tahoma" w:hAnsi="Tahoma" w:cs="Tahoma"/>
              </w:rPr>
              <w:t>Beispiel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 xml:space="preserve">Temperatur </w:t>
            </w:r>
          </w:p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alleine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Platzierung</w:t>
            </w:r>
          </w:p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alleine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Abweichung</w:t>
            </w:r>
          </w:p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alleine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Lösung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Abweichung</w:t>
            </w:r>
          </w:p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Gruppe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Platzierung</w:t>
            </w:r>
          </w:p>
          <w:p w:rsidR="00E05198" w:rsidRPr="00E05198" w:rsidRDefault="00E05198" w:rsidP="00E05198">
            <w:pPr>
              <w:spacing w:line="2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5198">
              <w:rPr>
                <w:rFonts w:ascii="Tahoma" w:hAnsi="Tahoma" w:cs="Tahoma"/>
                <w:sz w:val="16"/>
                <w:szCs w:val="16"/>
              </w:rPr>
              <w:t>Gruppe</w:t>
            </w: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Körpertemperatur des Menschen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pStyle w:val="Fuzeile"/>
              <w:tabs>
                <w:tab w:val="left" w:pos="708"/>
              </w:tabs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Temperatur des Menschen bei Fieber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 xml:space="preserve">Körpertemperatur der </w:t>
            </w:r>
          </w:p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Vögel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Temperatur 1000m unter der Erdoberfläche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Höchste bisher gemessene Lufttemperatur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siedendes Wasser</w:t>
            </w:r>
          </w:p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Temperatur auf der Tagseite des Mondes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Holzfeuer</w:t>
            </w:r>
          </w:p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Steinkohlefeuer</w:t>
            </w:r>
          </w:p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 xml:space="preserve">Glühfaden einer </w:t>
            </w:r>
          </w:p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Glühlampe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Temperatur an der Sonnenoberfläche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spacing w:line="240" w:lineRule="exact"/>
              <w:ind w:left="170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Temperatur im Zentrum einer Atomexplosion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  <w:tr w:rsidR="00E05198" w:rsidRPr="00A71976" w:rsidTr="00E05198">
        <w:trPr>
          <w:trHeight w:val="7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98" w:rsidRPr="00E05198" w:rsidRDefault="00E05198" w:rsidP="00E05198">
            <w:pPr>
              <w:pStyle w:val="berschrift6"/>
              <w:ind w:left="170"/>
              <w:jc w:val="center"/>
              <w:rPr>
                <w:rFonts w:ascii="Tahoma" w:hAnsi="Tahoma" w:cs="Tahoma"/>
                <w:sz w:val="20"/>
              </w:rPr>
            </w:pPr>
            <w:r w:rsidRPr="00E05198">
              <w:rPr>
                <w:rFonts w:ascii="Tahoma" w:hAnsi="Tahoma" w:cs="Tahoma"/>
                <w:sz w:val="20"/>
              </w:rPr>
              <w:t>Summe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8" w:rsidRPr="00A71976" w:rsidRDefault="00E05198" w:rsidP="00E05198">
            <w:pPr>
              <w:spacing w:line="240" w:lineRule="exact"/>
              <w:ind w:left="170"/>
              <w:rPr>
                <w:rFonts w:ascii="Tahoma" w:hAnsi="Tahoma" w:cs="Tahoma"/>
              </w:rPr>
            </w:pPr>
          </w:p>
        </w:tc>
      </w:tr>
    </w:tbl>
    <w:p w:rsidR="00E05198" w:rsidRPr="00A71976" w:rsidRDefault="00E05198" w:rsidP="00E05198">
      <w:pPr>
        <w:rPr>
          <w:rFonts w:ascii="Tahoma" w:hAnsi="Tahoma" w:cs="Tahoma"/>
        </w:rPr>
      </w:pPr>
    </w:p>
    <w:p w:rsidR="00E0531E" w:rsidRPr="00A71976" w:rsidRDefault="00E0531E">
      <w:pPr>
        <w:rPr>
          <w:rFonts w:ascii="Tahoma" w:hAnsi="Tahoma" w:cs="Tahoma"/>
        </w:rPr>
      </w:pPr>
    </w:p>
    <w:sectPr w:rsidR="00E0531E" w:rsidRPr="00A71976" w:rsidSect="004422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976"/>
    <w:rsid w:val="00190BFC"/>
    <w:rsid w:val="00265A95"/>
    <w:rsid w:val="00332DFB"/>
    <w:rsid w:val="00442248"/>
    <w:rsid w:val="00454D70"/>
    <w:rsid w:val="004B71C0"/>
    <w:rsid w:val="00516E87"/>
    <w:rsid w:val="005E42EB"/>
    <w:rsid w:val="009610FE"/>
    <w:rsid w:val="00A71976"/>
    <w:rsid w:val="00DC2441"/>
    <w:rsid w:val="00E05198"/>
    <w:rsid w:val="00E0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97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A71976"/>
    <w:pPr>
      <w:keepNext/>
      <w:spacing w:line="240" w:lineRule="exact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A71976"/>
    <w:rPr>
      <w:rFonts w:ascii="Times New Roman" w:eastAsia="Times New Roman" w:hAnsi="Times New Roman" w:cs="Times New Roman"/>
      <w:color w:val="auto"/>
      <w:sz w:val="28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719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1976"/>
    <w:rPr>
      <w:rFonts w:ascii="Times New Roman" w:eastAsia="Times New Roman" w:hAnsi="Times New Roman" w:cs="Times New Roman"/>
      <w:color w:val="auto"/>
      <w:szCs w:val="20"/>
      <w:lang w:eastAsia="de-DE"/>
    </w:rPr>
  </w:style>
  <w:style w:type="table" w:styleId="Tabellengitternetz">
    <w:name w:val="Table Grid"/>
    <w:basedOn w:val="NormaleTabelle"/>
    <w:uiPriority w:val="59"/>
    <w:rsid w:val="00A71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9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976"/>
    <w:rPr>
      <w:rFonts w:eastAsia="Times New Roman"/>
      <w:color w:val="auto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LS</cp:lastModifiedBy>
  <cp:revision>2</cp:revision>
  <cp:lastPrinted>2009-01-30T22:07:00Z</cp:lastPrinted>
  <dcterms:created xsi:type="dcterms:W3CDTF">2014-08-21T16:09:00Z</dcterms:created>
  <dcterms:modified xsi:type="dcterms:W3CDTF">2014-08-21T16:09:00Z</dcterms:modified>
</cp:coreProperties>
</file>